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p>
    <w:p>
      <w:pPr>
        <w:rPr>
          <w:rFonts w:asciiTheme="minorEastAsia" w:hAnsiTheme="minorEastAsia"/>
        </w:rPr>
      </w:pPr>
      <w:r>
        <w:rPr>
          <w:rFonts w:hint="eastAsia" w:asciiTheme="minorEastAsia" w:hAnsiTheme="minorEastAsia"/>
        </w:rPr>
        <w:t>保護者各位</w:t>
      </w:r>
    </w:p>
    <w:p>
      <w:pPr>
        <w:jc w:val="right"/>
        <w:rPr>
          <w:rFonts w:asciiTheme="minorEastAsia" w:hAnsiTheme="minorEastAsia"/>
        </w:rPr>
      </w:pPr>
      <w:r>
        <w:rPr>
          <w:rFonts w:hint="eastAsia" w:asciiTheme="minorEastAsia" w:hAnsiTheme="minorEastAsia"/>
        </w:rPr>
        <w:t>シダックス大新東ヒューマンサービス株式会社</w:t>
      </w:r>
    </w:p>
    <w:p>
      <w:pPr>
        <w:jc w:val="right"/>
        <w:rPr>
          <w:rFonts w:asciiTheme="minorEastAsia" w:hAnsiTheme="minorEastAsia"/>
        </w:rPr>
      </w:pPr>
      <w:r>
        <w:rPr>
          <w:rFonts w:hint="eastAsia" w:asciiTheme="minorEastAsia" w:hAnsiTheme="minorEastAsia"/>
        </w:rPr>
        <w:t>宗像市学童保育運営事務局</w:t>
      </w:r>
    </w:p>
    <w:p>
      <w:pPr>
        <w:snapToGrid w:val="0"/>
        <w:spacing w:line="200" w:lineRule="atLeast"/>
        <w:ind w:firstLine="210" w:firstLineChars="100"/>
        <w:rPr>
          <w:rFonts w:asciiTheme="minorEastAsia" w:hAnsiTheme="minorEastAsia"/>
          <w:b/>
          <w:sz w:val="32"/>
        </w:rPr>
      </w:pPr>
      <w:r>
        <w:rPr>
          <w:rFonts w:asciiTheme="minorEastAsia" w:hAnsiTheme="minorEastAsia"/>
        </w:rPr>
        <mc:AlternateContent>
          <mc:Choice Requires="wps">
            <w:drawing>
              <wp:anchor distT="0" distB="0" distL="114300" distR="114300" simplePos="0" relativeHeight="251659264" behindDoc="0" locked="0" layoutInCell="1" allowOverlap="1">
                <wp:simplePos x="0" y="0"/>
                <wp:positionH relativeFrom="column">
                  <wp:posOffset>878205</wp:posOffset>
                </wp:positionH>
                <wp:positionV relativeFrom="paragraph">
                  <wp:posOffset>208915</wp:posOffset>
                </wp:positionV>
                <wp:extent cx="4558030" cy="384810"/>
                <wp:effectExtent l="6350" t="6350" r="7620" b="8890"/>
                <wp:wrapNone/>
                <wp:docPr id="2" name="図形選択 13"/>
                <wp:cNvGraphicFramePr/>
                <a:graphic xmlns:a="http://schemas.openxmlformats.org/drawingml/2006/main">
                  <a:graphicData uri="http://schemas.microsoft.com/office/word/2010/wordprocessingShape">
                    <wps:wsp>
                      <wps:cNvSpPr/>
                      <wps:spPr>
                        <a:xfrm>
                          <a:off x="0" y="0"/>
                          <a:ext cx="4558030" cy="384810"/>
                        </a:xfrm>
                        <a:prstGeom prst="plaque">
                          <a:avLst>
                            <a:gd name="adj" fmla="val 16667"/>
                          </a:avLst>
                        </a:prstGeom>
                        <a:noFill/>
                        <a:ln w="12700" cap="flat" cmpd="sng">
                          <a:solidFill>
                            <a:srgbClr val="000000"/>
                          </a:solidFill>
                          <a:prstDash val="solid"/>
                          <a:miter/>
                          <a:headEnd type="none" w="med" len="med"/>
                          <a:tailEnd type="none" w="med" len="med"/>
                        </a:ln>
                      </wps:spPr>
                      <wps:bodyPr vert="horz" lIns="74295" tIns="8890" rIns="74295" bIns="8890" anchor="t" anchorCtr="0" upright="1"/>
                    </wps:wsp>
                  </a:graphicData>
                </a:graphic>
              </wp:anchor>
            </w:drawing>
          </mc:Choice>
          <mc:Fallback>
            <w:pict>
              <v:shape id="図形選択 13" o:spid="_x0000_s1026" o:spt="21" type="#_x0000_t21" style="position:absolute;left:0pt;margin-left:69.15pt;margin-top:16.45pt;height:30.3pt;width:358.9pt;z-index:251659264;mso-width-relative:page;mso-height-relative:page;" filled="f" stroked="t" coordsize="21600,21600" o:gfxdata="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cuMiHYAAAACQEAAA8AAAAAAAAA&#10;AQAgAAAAIgAAAGRycy9kb3ducmV2LnhtbFBLAQIUABQAAAAIAIdO4kBb20W+SgIAAIIEAAAOAAAA&#10;AAAAAAEAIAAAACcBAABkcnMvZTJvRG9jLnhtbFBLBQYAAAAABgAGAFkBAADjBQAAAAA=&#10;" adj="3600">
                <v:fill on="f" focussize="0,0"/>
                <v:stroke weight="1pt" color="#000000" joinstyle="miter"/>
                <v:imagedata o:title=""/>
                <o:lock v:ext="edit" aspectratio="f"/>
                <v:textbox inset="2.06375mm,0.7pt,2.06375mm,0.7pt"/>
              </v:shape>
            </w:pict>
          </mc:Fallback>
        </mc:AlternateContent>
      </w:r>
    </w:p>
    <w:p>
      <w:pPr>
        <w:snapToGrid w:val="0"/>
        <w:spacing w:line="200" w:lineRule="atLeast"/>
        <w:ind w:firstLine="321" w:firstLineChars="100"/>
        <w:jc w:val="center"/>
        <w:rPr>
          <w:rFonts w:asciiTheme="minorEastAsia" w:hAnsiTheme="minorEastAsia"/>
          <w:b/>
          <w:sz w:val="32"/>
        </w:rPr>
      </w:pPr>
      <w:r>
        <w:rPr>
          <w:rFonts w:hint="eastAsia" w:asciiTheme="minorEastAsia" w:hAnsiTheme="minorEastAsia"/>
          <w:b/>
          <w:sz w:val="32"/>
        </w:rPr>
        <w:t>「肖像権使用についての承諾書」のお願い</w:t>
      </w:r>
    </w:p>
    <w:p>
      <w:pPr>
        <w:snapToGrid w:val="0"/>
        <w:spacing w:line="200" w:lineRule="atLeast"/>
        <w:ind w:firstLine="321" w:firstLineChars="100"/>
        <w:jc w:val="center"/>
        <w:rPr>
          <w:rFonts w:asciiTheme="minorEastAsia" w:hAnsiTheme="minorEastAsia"/>
          <w:b/>
          <w:sz w:val="32"/>
        </w:rPr>
      </w:pPr>
    </w:p>
    <w:p>
      <w:pPr>
        <w:ind w:firstLine="220" w:firstLineChars="100"/>
        <w:rPr>
          <w:rFonts w:asciiTheme="minorEastAsia" w:hAnsiTheme="minorEastAsia"/>
          <w:sz w:val="22"/>
        </w:rPr>
      </w:pPr>
      <w:r>
        <w:rPr>
          <w:rFonts w:hint="eastAsia" w:asciiTheme="minorEastAsia" w:hAnsiTheme="minorEastAsia"/>
          <w:sz w:val="22"/>
        </w:rPr>
        <w:t>平素より、保護者の皆様におかれましては学童保育所へのご理解とご協力をいただき、誠に</w:t>
      </w:r>
    </w:p>
    <w:p>
      <w:pPr>
        <w:rPr>
          <w:rFonts w:asciiTheme="minorEastAsia" w:hAnsiTheme="minorEastAsia"/>
          <w:sz w:val="22"/>
        </w:rPr>
      </w:pPr>
      <w:r>
        <w:rPr>
          <w:rFonts w:hint="eastAsia" w:asciiTheme="minorEastAsia" w:hAnsiTheme="minorEastAsia"/>
          <w:sz w:val="22"/>
        </w:rPr>
        <w:t>ありがとうございます。</w:t>
      </w:r>
    </w:p>
    <w:p>
      <w:pPr>
        <w:rPr>
          <w:rFonts w:asciiTheme="minorEastAsia" w:hAnsiTheme="minorEastAsia"/>
          <w:sz w:val="22"/>
        </w:rPr>
      </w:pPr>
      <w:r>
        <w:rPr>
          <w:rFonts w:asciiTheme="minorEastAsia" w:hAnsiTheme="minorEastAsia"/>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541020</wp:posOffset>
                </wp:positionV>
                <wp:extent cx="1828800" cy="1828800"/>
                <wp:effectExtent l="0" t="0" r="11430"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5">
                            <a:lumMod val="20000"/>
                            <a:lumOff val="80000"/>
                          </a:schemeClr>
                        </a:solidFill>
                        <a:ln w="6350">
                          <a:solidFill>
                            <a:prstClr val="black"/>
                          </a:solidFill>
                        </a:ln>
                      </wps:spPr>
                      <wps:txbx>
                        <w:txbxContent>
                          <w:p>
                            <w:pPr>
                              <w:rPr>
                                <w:rFonts w:asciiTheme="minorEastAsia" w:hAnsiTheme="minorEastAsia"/>
                                <w:sz w:val="18"/>
                                <w:szCs w:val="18"/>
                              </w:rPr>
                            </w:pPr>
                            <w:r>
                              <w:rPr>
                                <w:rFonts w:hint="eastAsia" w:asciiTheme="minorEastAsia" w:hAnsiTheme="minorEastAsia"/>
                                <w:sz w:val="18"/>
                                <w:szCs w:val="18"/>
                              </w:rPr>
                              <w:t>※肖像権とは…人には自分の肖像を他人に勝手に使わせないで独占する権利があり、これを肖像権と呼びます。肖像権という権利は不法行為の一種であり、プライバシーを守るための権利でもあります。学童保育所での行事の際に子どもさんの写真を各学童で発行する学童だより、また弊社の発行する学童保育通信に掲載する機会もありますので、撮影を拒否する権利と使用を拒絶する権利を遵守し保護者の許可を頂いております。　　　　　　　　　　　　　　　　　　　　　</w:t>
                            </w:r>
                          </w:p>
                        </w:txbxContent>
                      </wps:txbx>
                      <wps:bodyPr rot="0" spcFirstLastPara="0" vertOverflow="overflow" horzOverflow="overflow" vert="horz" wrap="none" lIns="74295" tIns="8890" rIns="74295" bIns="8890" numCol="1" spcCol="0" rtlCol="0" fromWordArt="0" anchor="t" anchorCtr="0" forceAA="0" compatLnSpc="1">
                        <a:spAutoFit/>
                      </wps:bodyPr>
                    </wps:wsp>
                  </a:graphicData>
                </a:graphic>
              </wp:anchor>
            </w:drawing>
          </mc:Choice>
          <mc:Fallback>
            <w:pict>
              <v:shape id="テキスト ボックス 1" o:spid="_x0000_s1026" o:spt="202" type="#_x0000_t202" style="position:absolute;left:0pt;margin-left:0pt;margin-top:42.6pt;height:144pt;width:144pt;mso-wrap-distance-bottom:0pt;mso-wrap-distance-left:9pt;mso-wrap-distance-right:9pt;mso-wrap-distance-top:0pt;mso-wrap-style:none;z-index:251663360;mso-width-relative:page;mso-height-relative:page;" fillcolor="#DBEEF4 [664]" filled="t" stroked="t" coordsize="21600,21600" o:gfxdata="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E9301tcAAAAHAQAADwAAAAAAAAABACAA&#10;AAAiAAAAZHJzL2Rvd25yZXYueG1sUEsBAhQAFAAAAAgAh07iQPZeEfKAAgAA/QQAAA4AAAAAAAAA&#10;AQAgAAAAJgEAAGRycy9lMm9Eb2MueG1sUEsFBgAAAAAGAAYAWQEAABgGAAAAAA==&#10;">
                <v:fill on="t" focussize="0,0"/>
                <v:stroke weight="0.5pt" color="#000000" joinstyle="round"/>
                <v:imagedata o:title=""/>
                <o:lock v:ext="edit" aspectratio="f"/>
                <v:textbox inset="2.06375mm,0.7pt,2.06375mm,0.7pt" style="mso-fit-shape-to-text:t;">
                  <w:txbxContent>
                    <w:p>
                      <w:pPr>
                        <w:rPr>
                          <w:rFonts w:asciiTheme="minorEastAsia" w:hAnsiTheme="minorEastAsia"/>
                          <w:sz w:val="18"/>
                          <w:szCs w:val="18"/>
                        </w:rPr>
                      </w:pPr>
                      <w:r>
                        <w:rPr>
                          <w:rFonts w:hint="eastAsia" w:asciiTheme="minorEastAsia" w:hAnsiTheme="minorEastAsia"/>
                          <w:sz w:val="18"/>
                          <w:szCs w:val="18"/>
                        </w:rPr>
                        <w:t>※肖像権とは…人には自分の肖像を他人に勝手に使わせないで独占する権利があり、これを肖像権と呼びます。肖像権という権利は不法行為の一種であり、プライバシーを守るための権利でもあります。学童保育所での行事の際に子どもさんの写真を各学童で発行する学童だより、また弊社の発行する学童保育通信に掲載する機会もありますので、撮影を拒否する権利と使用を拒絶する権利を遵守し保護者の許可を頂いております。　　　　　　　　　　　　　　　　　　　　　</w:t>
                      </w:r>
                    </w:p>
                  </w:txbxContent>
                </v:textbox>
                <w10:wrap type="square"/>
              </v:shape>
            </w:pict>
          </mc:Fallback>
        </mc:AlternateContent>
      </w:r>
      <w:r>
        <w:rPr>
          <w:rFonts w:hint="eastAsia" w:asciiTheme="minorEastAsia" w:hAnsiTheme="minorEastAsia"/>
          <w:sz w:val="22"/>
        </w:rPr>
        <w:t>　h</w:t>
      </w:r>
      <w:r>
        <w:rPr>
          <w:rFonts w:asciiTheme="minorEastAsia" w:hAnsiTheme="minorEastAsia"/>
          <w:sz w:val="22"/>
        </w:rPr>
        <w:t>ugnote</w:t>
      </w:r>
      <w:r>
        <w:rPr>
          <w:rFonts w:hint="eastAsia" w:asciiTheme="minorEastAsia" w:hAnsiTheme="minorEastAsia"/>
          <w:sz w:val="22"/>
        </w:rPr>
        <w:t>（ハグノート）</w:t>
      </w:r>
      <w:r>
        <w:rPr>
          <w:rFonts w:hint="eastAsia" w:asciiTheme="minorEastAsia" w:hAnsiTheme="minorEastAsia"/>
          <w:sz w:val="22"/>
          <w:lang w:eastAsia="ja-JP"/>
        </w:rPr>
        <w:t>、ウェブサイト、</w:t>
      </w:r>
      <w:r>
        <w:rPr>
          <w:rFonts w:hint="eastAsia" w:asciiTheme="minorEastAsia" w:hAnsiTheme="minorEastAsia"/>
          <w:sz w:val="22"/>
          <w:lang w:val="en-US" w:eastAsia="ja-JP"/>
        </w:rPr>
        <w:t>SNS等の</w:t>
      </w:r>
      <w:r>
        <w:rPr>
          <w:rFonts w:hint="eastAsia" w:asciiTheme="minorEastAsia" w:hAnsiTheme="minorEastAsia"/>
          <w:sz w:val="22"/>
        </w:rPr>
        <w:t>個人情報及び個人の肖像権について以下の通り確認させて頂きたいと思います。内容をご確認いただき、承諾の可否をお知らせください。</w:t>
      </w:r>
    </w:p>
    <w:p>
      <w:pPr>
        <w:rPr>
          <w:rFonts w:asciiTheme="minorEastAsia" w:hAnsiTheme="minorEastAsia"/>
          <w:sz w:val="22"/>
        </w:rPr>
      </w:pPr>
    </w:p>
    <w:p>
      <w:pPr>
        <w:rPr>
          <w:rFonts w:asciiTheme="minorEastAsia" w:hAnsiTheme="minorEastAsia"/>
          <w:sz w:val="22"/>
          <w:u w:val="single"/>
        </w:rPr>
      </w:pPr>
      <w:r>
        <w:rPr>
          <w:rFonts w:hint="eastAsia" w:asciiTheme="minorEastAsia" w:hAnsiTheme="minorEastAsia"/>
          <w:sz w:val="22"/>
          <w:u w:val="single"/>
        </w:rPr>
        <w:t>個人の肖像権について</w:t>
      </w:r>
      <w:r>
        <w:rPr>
          <w:rFonts w:hint="eastAsia" w:asciiTheme="minorEastAsia" w:hAnsiTheme="minorEastAsia"/>
          <w:sz w:val="22"/>
        </w:rPr>
        <w:t>学童保育所の各種行事・保育行事活動中に職員が撮影する場合もあります。掲載する写真等は個人的な写真はさけ、できる限り集団としての掲載用スナップ写真といたします。</w:t>
      </w:r>
    </w:p>
    <w:p>
      <w:pPr>
        <w:pStyle w:val="4"/>
        <w:jc w:val="both"/>
      </w:pPr>
      <w:r>
        <w:rPr>
          <w:rFonts w:asciiTheme="minorEastAsia" w:hAnsiTheme="minorEastAsia"/>
        </w:rPr>
        <w:drawing>
          <wp:anchor distT="0" distB="0" distL="114300" distR="114300" simplePos="0" relativeHeight="251665408" behindDoc="0" locked="0" layoutInCell="1" allowOverlap="1">
            <wp:simplePos x="0" y="0"/>
            <wp:positionH relativeFrom="margin">
              <wp:posOffset>4210050</wp:posOffset>
            </wp:positionH>
            <wp:positionV relativeFrom="paragraph">
              <wp:posOffset>10795</wp:posOffset>
            </wp:positionV>
            <wp:extent cx="1590675" cy="1351915"/>
            <wp:effectExtent l="0" t="0" r="0" b="0"/>
            <wp:wrapNone/>
            <wp:docPr id="3" name="図 3" descr="C:\Users\atsuko.tsuji\Documents\イラスト\kids_kyouryo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C:\Users\atsuko.tsuji\Documents\イラスト\kids_kyouryoku.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590675" cy="1352074"/>
                    </a:xfrm>
                    <a:prstGeom prst="rect">
                      <a:avLst/>
                    </a:prstGeom>
                    <a:noFill/>
                    <a:ln>
                      <a:noFill/>
                    </a:ln>
                  </pic:spPr>
                </pic:pic>
              </a:graphicData>
            </a:graphic>
          </wp:anchor>
        </w:drawing>
      </w:r>
      <w:r>
        <w:rPr>
          <w:rFonts w:asciiTheme="minorEastAsia" w:hAnsiTheme="minorEastAsia"/>
        </w:rPr>
        <mc:AlternateContent>
          <mc:Choice Requires="wps">
            <w:drawing>
              <wp:anchor distT="0" distB="0" distL="114300" distR="114300" simplePos="0" relativeHeight="251664384" behindDoc="0" locked="0" layoutInCell="1" allowOverlap="1">
                <wp:simplePos x="0" y="0"/>
                <wp:positionH relativeFrom="column">
                  <wp:posOffset>779145</wp:posOffset>
                </wp:positionH>
                <wp:positionV relativeFrom="paragraph">
                  <wp:posOffset>77470</wp:posOffset>
                </wp:positionV>
                <wp:extent cx="2308860" cy="1112520"/>
                <wp:effectExtent l="0" t="0" r="15240" b="11430"/>
                <wp:wrapNone/>
                <wp:docPr id="12" name="テキスト ボックス 12"/>
                <wp:cNvGraphicFramePr/>
                <a:graphic xmlns:a="http://schemas.openxmlformats.org/drawingml/2006/main">
                  <a:graphicData uri="http://schemas.microsoft.com/office/word/2010/wordprocessingShape">
                    <wps:wsp>
                      <wps:cNvSpPr txBox="1"/>
                      <wps:spPr>
                        <a:xfrm>
                          <a:off x="0" y="0"/>
                          <a:ext cx="2308860" cy="1112520"/>
                        </a:xfrm>
                        <a:prstGeom prst="roundRect">
                          <a:avLst/>
                        </a:prstGeom>
                        <a:solidFill>
                          <a:schemeClr val="accent5">
                            <a:lumMod val="20000"/>
                            <a:lumOff val="80000"/>
                          </a:schemeClr>
                        </a:solidFill>
                        <a:ln w="6350">
                          <a:solidFill>
                            <a:prstClr val="black"/>
                          </a:solidFill>
                        </a:ln>
                      </wps:spPr>
                      <wps:txbx>
                        <w:txbxContent>
                          <w:p>
                            <w:pPr>
                              <w:rPr>
                                <w:sz w:val="18"/>
                                <w:szCs w:val="18"/>
                              </w:rPr>
                            </w:pPr>
                            <w:r>
                              <w:rPr>
                                <w:rFonts w:hint="eastAsia"/>
                                <w:sz w:val="18"/>
                                <w:szCs w:val="18"/>
                              </w:rPr>
                              <w:t>【対象となる</w:t>
                            </w:r>
                            <w:r>
                              <w:rPr>
                                <w:sz w:val="18"/>
                                <w:szCs w:val="18"/>
                              </w:rPr>
                              <w:t>児童の写真・著作物</w:t>
                            </w:r>
                            <w:r>
                              <w:rPr>
                                <w:rFonts w:hint="eastAsia"/>
                                <w:sz w:val="18"/>
                                <w:szCs w:val="18"/>
                              </w:rPr>
                              <w:t>】</w:t>
                            </w:r>
                          </w:p>
                          <w:p>
                            <w:pPr>
                              <w:rPr>
                                <w:sz w:val="18"/>
                                <w:szCs w:val="18"/>
                              </w:rPr>
                            </w:pPr>
                            <w:r>
                              <w:rPr>
                                <w:rFonts w:hint="eastAsia"/>
                                <w:sz w:val="18"/>
                                <w:szCs w:val="18"/>
                              </w:rPr>
                              <w:t>・</w:t>
                            </w:r>
                            <w:r>
                              <w:rPr>
                                <w:sz w:val="18"/>
                                <w:szCs w:val="18"/>
                              </w:rPr>
                              <w:t>学童の</w:t>
                            </w:r>
                            <w:r>
                              <w:rPr>
                                <w:rFonts w:hint="eastAsia"/>
                                <w:sz w:val="18"/>
                                <w:szCs w:val="18"/>
                              </w:rPr>
                              <w:t>様子</w:t>
                            </w:r>
                          </w:p>
                          <w:p>
                            <w:pPr>
                              <w:rPr>
                                <w:sz w:val="18"/>
                                <w:szCs w:val="18"/>
                              </w:rPr>
                            </w:pPr>
                            <w:r>
                              <w:rPr>
                                <w:rFonts w:hint="eastAsia"/>
                                <w:sz w:val="18"/>
                                <w:szCs w:val="18"/>
                              </w:rPr>
                              <w:t>・</w:t>
                            </w:r>
                            <w:r>
                              <w:rPr>
                                <w:sz w:val="18"/>
                                <w:szCs w:val="18"/>
                              </w:rPr>
                              <w:t>学童外での活動の様子</w:t>
                            </w:r>
                          </w:p>
                          <w:p>
                            <w:pPr>
                              <w:rPr>
                                <w:sz w:val="18"/>
                                <w:szCs w:val="18"/>
                              </w:rPr>
                            </w:pPr>
                            <w:r>
                              <w:rPr>
                                <w:rFonts w:hint="eastAsia"/>
                                <w:sz w:val="18"/>
                                <w:szCs w:val="18"/>
                              </w:rPr>
                              <w:t>・</w:t>
                            </w:r>
                            <w:r>
                              <w:rPr>
                                <w:sz w:val="18"/>
                                <w:szCs w:val="18"/>
                              </w:rPr>
                              <w:t>学童保育所で制作したもの</w:t>
                            </w:r>
                          </w:p>
                          <w:p>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テキスト ボックス 12" o:spid="_x0000_s1026" o:spt="2" style="position:absolute;left:0pt;margin-left:61.35pt;margin-top:6.1pt;height:87.6pt;width:181.8pt;z-index:251664384;mso-width-relative:page;mso-height-relative:page;" fillcolor="#DBEEF4 [664]" filled="t" stroked="t" coordsize="21600,21600" arcsize="0.166666666666667" o:gfxdata="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X3eeG2gAA&#10;AAoBAAAPAAAAAAAAAAEAIAAAACIAAABkcnMvZG93bnJldi54bWxQSwECFAAUAAAACACHTuJA/OiI&#10;Jo4CAAAIBQAADgAAAAAAAAABACAAAAApAQAAZHJzL2Uyb0RvYy54bWxQSwUGAAAAAAYABgBZAQAA&#10;KQYAAAAA&#10;">
                <v:fill on="t" focussize="0,0"/>
                <v:stroke weight="0.5pt" color="#000000" joinstyle="round"/>
                <v:imagedata o:title=""/>
                <o:lock v:ext="edit" aspectratio="f"/>
                <v:textbox>
                  <w:txbxContent>
                    <w:p>
                      <w:pPr>
                        <w:rPr>
                          <w:sz w:val="18"/>
                          <w:szCs w:val="18"/>
                        </w:rPr>
                      </w:pPr>
                      <w:r>
                        <w:rPr>
                          <w:rFonts w:hint="eastAsia"/>
                          <w:sz w:val="18"/>
                          <w:szCs w:val="18"/>
                        </w:rPr>
                        <w:t>【対象となる</w:t>
                      </w:r>
                      <w:r>
                        <w:rPr>
                          <w:sz w:val="18"/>
                          <w:szCs w:val="18"/>
                        </w:rPr>
                        <w:t>児童の写真・著作物</w:t>
                      </w:r>
                      <w:r>
                        <w:rPr>
                          <w:rFonts w:hint="eastAsia"/>
                          <w:sz w:val="18"/>
                          <w:szCs w:val="18"/>
                        </w:rPr>
                        <w:t>】</w:t>
                      </w:r>
                    </w:p>
                    <w:p>
                      <w:pPr>
                        <w:rPr>
                          <w:sz w:val="18"/>
                          <w:szCs w:val="18"/>
                        </w:rPr>
                      </w:pPr>
                      <w:r>
                        <w:rPr>
                          <w:rFonts w:hint="eastAsia"/>
                          <w:sz w:val="18"/>
                          <w:szCs w:val="18"/>
                        </w:rPr>
                        <w:t>・</w:t>
                      </w:r>
                      <w:r>
                        <w:rPr>
                          <w:sz w:val="18"/>
                          <w:szCs w:val="18"/>
                        </w:rPr>
                        <w:t>学童の</w:t>
                      </w:r>
                      <w:r>
                        <w:rPr>
                          <w:rFonts w:hint="eastAsia"/>
                          <w:sz w:val="18"/>
                          <w:szCs w:val="18"/>
                        </w:rPr>
                        <w:t>様子</w:t>
                      </w:r>
                    </w:p>
                    <w:p>
                      <w:pPr>
                        <w:rPr>
                          <w:sz w:val="18"/>
                          <w:szCs w:val="18"/>
                        </w:rPr>
                      </w:pPr>
                      <w:r>
                        <w:rPr>
                          <w:rFonts w:hint="eastAsia"/>
                          <w:sz w:val="18"/>
                          <w:szCs w:val="18"/>
                        </w:rPr>
                        <w:t>・</w:t>
                      </w:r>
                      <w:r>
                        <w:rPr>
                          <w:sz w:val="18"/>
                          <w:szCs w:val="18"/>
                        </w:rPr>
                        <w:t>学童外での活動の様子</w:t>
                      </w:r>
                    </w:p>
                    <w:p>
                      <w:pPr>
                        <w:rPr>
                          <w:sz w:val="18"/>
                          <w:szCs w:val="18"/>
                        </w:rPr>
                      </w:pPr>
                      <w:r>
                        <w:rPr>
                          <w:rFonts w:hint="eastAsia"/>
                          <w:sz w:val="18"/>
                          <w:szCs w:val="18"/>
                        </w:rPr>
                        <w:t>・</w:t>
                      </w:r>
                      <w:r>
                        <w:rPr>
                          <w:sz w:val="18"/>
                          <w:szCs w:val="18"/>
                        </w:rPr>
                        <w:t>学童保育所で制作したもの</w:t>
                      </w:r>
                    </w:p>
                    <w:p>
                      <w:pPr>
                        <w:rPr>
                          <w:sz w:val="18"/>
                          <w:szCs w:val="18"/>
                        </w:rPr>
                      </w:pPr>
                    </w:p>
                  </w:txbxContent>
                </v:textbox>
              </v:roundrect>
            </w:pict>
          </mc:Fallback>
        </mc:AlternateContent>
      </w:r>
      <w:r>
        <w:rPr>
          <w:rFonts w:asciiTheme="minorEastAsia" w:hAnsiTheme="minorEastAsia"/>
        </w:rPr>
        <mc:AlternateContent>
          <mc:Choice Requires="wps">
            <w:drawing>
              <wp:anchor distT="0" distB="0" distL="114300" distR="114300" simplePos="0" relativeHeight="251660288" behindDoc="1" locked="0" layoutInCell="1" allowOverlap="1">
                <wp:simplePos x="0" y="0"/>
                <wp:positionH relativeFrom="column">
                  <wp:posOffset>392430</wp:posOffset>
                </wp:positionH>
                <wp:positionV relativeFrom="paragraph">
                  <wp:posOffset>21590</wp:posOffset>
                </wp:positionV>
                <wp:extent cx="1758950" cy="698500"/>
                <wp:effectExtent l="0" t="0" r="12700" b="6350"/>
                <wp:wrapNone/>
                <wp:docPr id="4" name="テキストボックス 5"/>
                <wp:cNvGraphicFramePr/>
                <a:graphic xmlns:a="http://schemas.openxmlformats.org/drawingml/2006/main">
                  <a:graphicData uri="http://schemas.microsoft.com/office/word/2010/wordprocessingShape">
                    <wps:wsp>
                      <wps:cNvSpPr txBox="1"/>
                      <wps:spPr>
                        <a:xfrm>
                          <a:off x="0" y="0"/>
                          <a:ext cx="1758950" cy="698500"/>
                        </a:xfrm>
                        <a:prstGeom prst="rect">
                          <a:avLst/>
                        </a:prstGeom>
                        <a:solidFill>
                          <a:srgbClr val="FFFFFF"/>
                        </a:solidFill>
                        <a:ln>
                          <a:noFill/>
                        </a:ln>
                      </wps:spPr>
                      <wps:txbx>
                        <w:txbxContent>
                          <w:p/>
                        </w:txbxContent>
                      </wps:txbx>
                      <wps:bodyPr lIns="74295" tIns="8890" rIns="74295" bIns="8890" upright="1"/>
                    </wps:wsp>
                  </a:graphicData>
                </a:graphic>
              </wp:anchor>
            </w:drawing>
          </mc:Choice>
          <mc:Fallback>
            <w:pict>
              <v:shape id="テキストボックス 5" o:spid="_x0000_s1026" o:spt="202" type="#_x0000_t202" style="position:absolute;left:0pt;margin-left:30.9pt;margin-top:1.7pt;height:55pt;width:138.5pt;z-index:-251656192;mso-width-relative:page;mso-height-relative:page;" fillcolor="#FFFFFF" filled="t" stroked="f" coordsize="21600,21600" o:gfxdata="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crdC21QAA&#10;AAgBAAAPAAAAAAAAAAEAIAAAACIAAABkcnMvZG93bnJldi54bWxQSwECFAAUAAAACACHTuJACoMG&#10;ZegBAAC4AwAADgAAAAAAAAABACAAAAAkAQAAZHJzL2Uyb0RvYy54bWxQSwUGAAAAAAYABgBZAQAA&#10;fgUAAAAA&#10;">
                <v:fill on="t" focussize="0,0"/>
                <v:stroke on="f"/>
                <v:imagedata o:title=""/>
                <o:lock v:ext="edit" aspectratio="f"/>
                <v:textbox inset="2.06375mm,0.7pt,2.06375mm,0.7pt">
                  <w:txbxContent>
                    <w:p/>
                  </w:txbxContent>
                </v:textbox>
              </v:shape>
            </w:pict>
          </mc:Fallback>
        </mc:AlternateContent>
      </w:r>
      <w:r>
        <w:rPr>
          <w:rFonts w:hint="eastAsia"/>
        </w:rPr>
        <w:t xml:space="preserve"> </w:t>
      </w:r>
    </w:p>
    <w:p>
      <w:pPr>
        <w:ind w:firstLine="5040" w:firstLineChars="2400"/>
        <w:rPr>
          <w:rFonts w:asciiTheme="minorEastAsia" w:hAnsiTheme="minorEastAsia"/>
        </w:rPr>
      </w:pPr>
    </w:p>
    <w:p>
      <w:pPr>
        <w:rPr>
          <w:rFonts w:asciiTheme="minorEastAsia" w:hAnsiTheme="minorEastAsia"/>
          <w:sz w:val="22"/>
        </w:rPr>
      </w:pPr>
      <w:bookmarkStart w:id="0" w:name="_GoBack"/>
      <w:bookmarkEnd w:id="0"/>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r>
        <w:rPr>
          <w:rFonts w:hint="eastAsia" w:cs="HG丸ｺﾞｼｯｸM-PRO" w:asciiTheme="minorEastAsia" w:hAnsiTheme="minorEastAsia"/>
          <w:sz w:val="22"/>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180340</wp:posOffset>
                </wp:positionV>
                <wp:extent cx="6316980" cy="381000"/>
                <wp:effectExtent l="0" t="0" r="7620" b="0"/>
                <wp:wrapNone/>
                <wp:docPr id="6" name="テキストボックス 10"/>
                <wp:cNvGraphicFramePr/>
                <a:graphic xmlns:a="http://schemas.openxmlformats.org/drawingml/2006/main">
                  <a:graphicData uri="http://schemas.microsoft.com/office/word/2010/wordprocessingShape">
                    <wps:wsp>
                      <wps:cNvSpPr txBox="1"/>
                      <wps:spPr>
                        <a:xfrm>
                          <a:off x="0" y="0"/>
                          <a:ext cx="6316980" cy="381000"/>
                        </a:xfrm>
                        <a:prstGeom prst="rect">
                          <a:avLst/>
                        </a:prstGeom>
                        <a:solidFill>
                          <a:srgbClr val="FFFFFF"/>
                        </a:solidFill>
                        <a:ln>
                          <a:noFill/>
                        </a:ln>
                      </wps:spPr>
                      <wps:txbx>
                        <w:txbxContent>
                          <w:p>
                            <w:pPr>
                              <w:jc w:val="center"/>
                            </w:pPr>
                            <w:r>
                              <w:rPr>
                                <w:rFonts w:hint="eastAsia"/>
                              </w:rPr>
                              <w:t>---------------------------------------------------キリトリセン---------------------------------------------------</w:t>
                            </w:r>
                          </w:p>
                          <w:p>
                            <w:r>
                              <w:drawing>
                                <wp:inline distT="0" distB="0" distL="0" distR="0">
                                  <wp:extent cx="1019810" cy="873125"/>
                                  <wp:effectExtent l="0" t="0" r="8890" b="0"/>
                                  <wp:docPr id="7" name="図 7" descr="粘土で工作をしているイラスト | 無料イラストサイト「イラぽ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粘土で工作をしているイラスト | 無料イラストサイト「イラぽん」"/>
                                          <pic:cNvPicPr>
                                            <a:picLocks noChangeAspect="1" noChangeArrowheads="1"/>
                                          </pic:cNvPicPr>
                                        </pic:nvPicPr>
                                        <pic:blipFill>
                                          <a:blip r:embed="rId6"/>
                                          <a:srcRect/>
                                          <a:stretch>
                                            <a:fillRect/>
                                          </a:stretch>
                                        </pic:blipFill>
                                        <pic:spPr>
                                          <a:xfrm>
                                            <a:off x="0" y="0"/>
                                            <a:ext cx="1019810" cy="879296"/>
                                          </a:xfrm>
                                          <a:prstGeom prst="rect">
                                            <a:avLst/>
                                          </a:prstGeom>
                                          <a:noFill/>
                                          <a:ln w="9525">
                                            <a:noFill/>
                                            <a:miter lim="800000"/>
                                            <a:headEnd/>
                                            <a:tailEnd/>
                                          </a:ln>
                                        </pic:spPr>
                                      </pic:pic>
                                    </a:graphicData>
                                  </a:graphic>
                                </wp:inline>
                              </w:drawing>
                            </w:r>
                          </w:p>
                        </w:txbxContent>
                      </wps:txbx>
                      <wps:bodyPr vert="horz" wrap="square" lIns="74295" tIns="8890" rIns="74295" bIns="8890" anchor="t" anchorCtr="0" upright="1">
                        <a:noAutofit/>
                      </wps:bodyPr>
                    </wps:wsp>
                  </a:graphicData>
                </a:graphic>
              </wp:anchor>
            </w:drawing>
          </mc:Choice>
          <mc:Fallback>
            <w:pict>
              <v:shape id="テキストボックス 10" o:spid="_x0000_s1026" o:spt="202" type="#_x0000_t202" style="position:absolute;left:0pt;margin-left:-5.25pt;margin-top:14.2pt;height:30pt;width:497.4pt;z-index:251662336;mso-width-relative:page;mso-height-relative:page;" fillcolor="#FFFFFF" filled="t" stroked="f" coordsize="21600,21600" o:gfxdata="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HbRV61wAAAAkBAAAPAAAAAAAA&#10;AAEAIAAAACIAAABkcnMvZG93bnJldi54bWxQSwECFAAUAAAACACHTuJAzG1xHxMCAAAGBAAADgAA&#10;AAAAAAABACAAAAAmAQAAZHJzL2Uyb0RvYy54bWxQSwUGAAAAAAYABgBZAQAAqwUAAAAA&#10;">
                <v:fill on="t" focussize="0,0"/>
                <v:stroke on="f"/>
                <v:imagedata o:title=""/>
                <o:lock v:ext="edit" aspectratio="f"/>
                <v:textbox inset="2.06375mm,0.7pt,2.06375mm,0.7pt">
                  <w:txbxContent>
                    <w:p>
                      <w:pPr>
                        <w:jc w:val="center"/>
                      </w:pPr>
                      <w:r>
                        <w:rPr>
                          <w:rFonts w:hint="eastAsia"/>
                        </w:rPr>
                        <w:t>---------------------------------------------------キリトリセン---------------------------------------------------</w:t>
                      </w:r>
                    </w:p>
                    <w:p>
                      <w:r>
                        <w:drawing>
                          <wp:inline distT="0" distB="0" distL="0" distR="0">
                            <wp:extent cx="1019810" cy="873125"/>
                            <wp:effectExtent l="0" t="0" r="8890" b="0"/>
                            <wp:docPr id="7" name="図 7" descr="粘土で工作をしているイラスト | 無料イラストサイト「イラぽ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粘土で工作をしているイラスト | 無料イラストサイト「イラぽん」"/>
                                    <pic:cNvPicPr>
                                      <a:picLocks noChangeAspect="1" noChangeArrowheads="1"/>
                                    </pic:cNvPicPr>
                                  </pic:nvPicPr>
                                  <pic:blipFill>
                                    <a:blip r:embed="rId6"/>
                                    <a:srcRect/>
                                    <a:stretch>
                                      <a:fillRect/>
                                    </a:stretch>
                                  </pic:blipFill>
                                  <pic:spPr>
                                    <a:xfrm>
                                      <a:off x="0" y="0"/>
                                      <a:ext cx="1019810" cy="879296"/>
                                    </a:xfrm>
                                    <a:prstGeom prst="rect">
                                      <a:avLst/>
                                    </a:prstGeom>
                                    <a:noFill/>
                                    <a:ln w="9525">
                                      <a:noFill/>
                                      <a:miter lim="800000"/>
                                      <a:headEnd/>
                                      <a:tailEnd/>
                                    </a:ln>
                                  </pic:spPr>
                                </pic:pic>
                              </a:graphicData>
                            </a:graphic>
                          </wp:inline>
                        </w:drawing>
                      </w:r>
                    </w:p>
                  </w:txbxContent>
                </v:textbox>
              </v:shape>
            </w:pict>
          </mc:Fallback>
        </mc:AlternateContent>
      </w:r>
    </w:p>
    <w:p>
      <w:pPr>
        <w:ind w:firstLine="110" w:firstLineChars="50"/>
        <w:rPr>
          <w:rFonts w:asciiTheme="minorEastAsia" w:hAnsiTheme="minorEastAsia"/>
          <w:sz w:val="22"/>
        </w:rPr>
      </w:pPr>
      <w:r>
        <w:rPr>
          <w:rFonts w:hint="eastAsia" w:asciiTheme="minorEastAsia" w:hAnsiTheme="minorEastAsia"/>
          <w:sz w:val="22"/>
        </w:rPr>
        <w:t>　　　　　　</w:t>
      </w:r>
    </w:p>
    <w:p>
      <w:pPr>
        <w:ind w:firstLine="110" w:firstLineChars="50"/>
        <w:rPr>
          <w:rFonts w:asciiTheme="minorEastAsia" w:hAnsiTheme="minorEastAsia"/>
          <w:sz w:val="22"/>
        </w:rPr>
      </w:pPr>
    </w:p>
    <w:p>
      <w:pPr>
        <w:rPr>
          <w:rFonts w:cs="HG丸ｺﾞｼｯｸM-PRO" w:asciiTheme="minorEastAsia" w:hAnsiTheme="minorEastAsia"/>
        </w:rPr>
      </w:pPr>
      <w:r>
        <w:rPr>
          <w:rFonts w:hint="eastAsia" w:cs="HG丸ｺﾞｼｯｸM-PRO" w:asciiTheme="minorEastAsia" w:hAnsiTheme="minorEastAsia"/>
          <w:sz w:val="22"/>
        </w:rPr>
        <mc:AlternateContent>
          <mc:Choice Requires="wps">
            <w:drawing>
              <wp:anchor distT="0" distB="0" distL="114300" distR="114300" simplePos="0" relativeHeight="251661312" behindDoc="0" locked="0" layoutInCell="1" allowOverlap="1">
                <wp:simplePos x="0" y="0"/>
                <wp:positionH relativeFrom="column">
                  <wp:posOffset>7832725</wp:posOffset>
                </wp:positionH>
                <wp:positionV relativeFrom="paragraph">
                  <wp:posOffset>1460500</wp:posOffset>
                </wp:positionV>
                <wp:extent cx="1466850" cy="1139825"/>
                <wp:effectExtent l="0" t="0" r="0" b="3175"/>
                <wp:wrapNone/>
                <wp:docPr id="5" name="テキストボックス 2"/>
                <wp:cNvGraphicFramePr/>
                <a:graphic xmlns:a="http://schemas.openxmlformats.org/drawingml/2006/main">
                  <a:graphicData uri="http://schemas.microsoft.com/office/word/2010/wordprocessingShape">
                    <wps:wsp>
                      <wps:cNvSpPr txBox="1"/>
                      <wps:spPr>
                        <a:xfrm>
                          <a:off x="0" y="0"/>
                          <a:ext cx="1466850" cy="1139825"/>
                        </a:xfrm>
                        <a:prstGeom prst="rect">
                          <a:avLst/>
                        </a:prstGeom>
                        <a:solidFill>
                          <a:srgbClr val="FFFFFF"/>
                        </a:solidFill>
                        <a:ln>
                          <a:noFill/>
                        </a:ln>
                      </wps:spPr>
                      <wps:txbx>
                        <w:txbxContent>
                          <w:p/>
                        </w:txbxContent>
                      </wps:txbx>
                      <wps:bodyPr lIns="74295" tIns="8890" rIns="74295" bIns="8890" upright="1"/>
                    </wps:wsp>
                  </a:graphicData>
                </a:graphic>
              </wp:anchor>
            </w:drawing>
          </mc:Choice>
          <mc:Fallback>
            <w:pict>
              <v:shape id="テキストボックス 2" o:spid="_x0000_s1026" o:spt="202" type="#_x0000_t202" style="position:absolute;left:0pt;margin-left:616.75pt;margin-top:115pt;height:89.75pt;width:115.5pt;z-index:251661312;mso-width-relative:page;mso-height-relative:page;" fillcolor="#FFFFFF" filled="t" stroked="f" coordsize="21600,21600" o:gfxdata="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vCsXva&#10;AAAADQEAAA8AAAAAAAAAAQAgAAAAIgAAAGRycy9kb3ducmV2LnhtbFBLAQIUABQAAAAIAIdO4kCs&#10;gbtS5QEAALkDAAAOAAAAAAAAAAEAIAAAACkBAABkcnMvZTJvRG9jLnhtbFBLBQYAAAAABgAGAFkB&#10;AACABQAAAAA=&#10;">
                <v:fill on="t" focussize="0,0"/>
                <v:stroke on="f"/>
                <v:imagedata o:title=""/>
                <o:lock v:ext="edit" aspectratio="f"/>
                <v:textbox inset="2.06375mm,0.7pt,2.06375mm,0.7pt">
                  <w:txbxContent>
                    <w:p/>
                  </w:txbxContent>
                </v:textbox>
              </v:shape>
            </w:pict>
          </mc:Fallback>
        </mc:AlternateContent>
      </w:r>
      <w:r>
        <w:rPr>
          <w:rFonts w:hint="eastAsia" w:cs="HG丸ｺﾞｼｯｸM-PRO" w:asciiTheme="minorEastAsia" w:hAnsiTheme="minorEastAsia"/>
          <w:sz w:val="22"/>
        </w:rPr>
        <w:t>※肖像権の掲載に関し下記どちらかに該当する方に〇をしてください</w:t>
      </w:r>
    </w:p>
    <w:p>
      <w:pPr>
        <w:rPr>
          <w:rFonts w:asciiTheme="minorEastAsia" w:hAnsiTheme="minorEastAsia"/>
        </w:rPr>
      </w:pPr>
    </w:p>
    <w:p>
      <w:pPr>
        <w:ind w:firstLine="120" w:firstLineChars="50"/>
        <w:jc w:val="center"/>
        <w:rPr>
          <w:rFonts w:cs="HG丸ｺﾞｼｯｸM-PRO" w:asciiTheme="minorEastAsia" w:hAnsiTheme="minorEastAsia"/>
          <w:b/>
          <w:bCs/>
          <w:sz w:val="24"/>
          <w:szCs w:val="24"/>
        </w:rPr>
      </w:pPr>
      <w:r>
        <w:rPr>
          <w:rFonts w:hint="eastAsia" w:cs="HG丸ｺﾞｼｯｸM-PRO" w:asciiTheme="minorEastAsia" w:hAnsiTheme="minorEastAsia"/>
          <w:b/>
          <w:bCs/>
          <w:sz w:val="24"/>
          <w:szCs w:val="24"/>
          <w:bdr w:val="single" w:color="auto" w:sz="4" w:space="0"/>
        </w:rPr>
        <w:t>個人情報及び肖像権使用についての承諾</w:t>
      </w:r>
    </w:p>
    <w:p>
      <w:pPr>
        <w:rPr>
          <w:rFonts w:cs="HG丸ｺﾞｼｯｸM-PRO" w:asciiTheme="minorEastAsia" w:hAnsiTheme="minorEastAsia"/>
          <w:sz w:val="24"/>
          <w:szCs w:val="24"/>
        </w:rPr>
      </w:pPr>
    </w:p>
    <w:p>
      <w:pPr>
        <w:rPr>
          <w:rFonts w:cs="HG丸ｺﾞｼｯｸM-PRO" w:asciiTheme="minorEastAsia" w:hAnsiTheme="minorEastAsia"/>
          <w:sz w:val="24"/>
          <w:szCs w:val="24"/>
        </w:rPr>
      </w:pPr>
      <w:r>
        <w:rPr>
          <w:rFonts w:hint="eastAsia" w:cs="HG丸ｺﾞｼｯｸM-PRO" w:asciiTheme="minorEastAsia" w:hAnsiTheme="minorEastAsia"/>
          <w:sz w:val="24"/>
          <w:szCs w:val="24"/>
        </w:rPr>
        <w:t>　　　　　　　　　　　　承諾する　　　　　　　　承諾しない</w:t>
      </w:r>
    </w:p>
    <w:p>
      <w:pPr>
        <w:rPr>
          <w:rFonts w:cs="HG丸ｺﾞｼｯｸM-PRO" w:asciiTheme="minorEastAsia" w:hAnsiTheme="minorEastAsia"/>
          <w:sz w:val="24"/>
          <w:szCs w:val="24"/>
        </w:rPr>
      </w:pPr>
    </w:p>
    <w:p>
      <w:pPr>
        <w:rPr>
          <w:rFonts w:cs="HG丸ｺﾞｼｯｸM-PRO" w:asciiTheme="minorEastAsia" w:hAnsiTheme="minorEastAsia"/>
          <w:sz w:val="24"/>
          <w:szCs w:val="24"/>
        </w:rPr>
      </w:pPr>
    </w:p>
    <w:p>
      <w:pPr>
        <w:rPr>
          <w:rFonts w:cs="HG丸ｺﾞｼｯｸM-PRO" w:asciiTheme="minorEastAsia" w:hAnsiTheme="minorEastAsia"/>
          <w:sz w:val="24"/>
          <w:szCs w:val="24"/>
          <w:u w:val="single"/>
        </w:rPr>
      </w:pPr>
      <w:r>
        <w:rPr>
          <w:rFonts w:hint="eastAsia" w:cs="HG丸ｺﾞｼｯｸM-PRO" w:asciiTheme="minorEastAsia" w:hAnsiTheme="minorEastAsia"/>
          <w:sz w:val="24"/>
          <w:szCs w:val="24"/>
          <w:u w:val="single"/>
        </w:rPr>
        <w:t>学童名　　　　　　　　　　　学童保育所</w:t>
      </w:r>
    </w:p>
    <w:p>
      <w:pPr>
        <w:rPr>
          <w:rFonts w:cs="HG丸ｺﾞｼｯｸM-PRO" w:asciiTheme="minorEastAsia" w:hAnsiTheme="minorEastAsia"/>
          <w:sz w:val="24"/>
          <w:szCs w:val="24"/>
        </w:rPr>
      </w:pPr>
      <w:r>
        <w:rPr>
          <w:rFonts w:hint="eastAsia" w:cs="HG丸ｺﾞｼｯｸM-PRO" w:asciiTheme="minorEastAsia" w:hAnsiTheme="minorEastAsia"/>
          <w:sz w:val="24"/>
          <w:szCs w:val="24"/>
        </w:rPr>
        <w:t xml:space="preserve">                                                  </w:t>
      </w:r>
    </w:p>
    <w:p>
      <w:pPr>
        <w:rPr>
          <w:rFonts w:cs="HG丸ｺﾞｼｯｸM-PRO" w:asciiTheme="minorEastAsia" w:hAnsiTheme="minorEastAsia"/>
          <w:sz w:val="24"/>
          <w:szCs w:val="24"/>
        </w:rPr>
      </w:pPr>
    </w:p>
    <w:p>
      <w:pPr>
        <w:rPr>
          <w:rFonts w:cs="HG丸ｺﾞｼｯｸM-PRO" w:asciiTheme="minorEastAsia" w:hAnsiTheme="minorEastAsia"/>
          <w:sz w:val="24"/>
          <w:szCs w:val="24"/>
        </w:rPr>
      </w:pPr>
      <w:r>
        <w:rPr>
          <w:rFonts w:hint="eastAsia" w:cs="HG丸ｺﾞｼｯｸM-PRO" w:asciiTheme="minorEastAsia" w:hAnsiTheme="minorEastAsia"/>
          <w:sz w:val="24"/>
          <w:szCs w:val="24"/>
          <w:u w:val="single"/>
        </w:rPr>
        <w:t>児童名　　　　　　　　　　</w:t>
      </w:r>
      <w:r>
        <w:rPr>
          <w:rFonts w:hint="eastAsia" w:cs="HG丸ｺﾞｼｯｸM-PRO" w:asciiTheme="minorEastAsia" w:hAnsiTheme="minorEastAsia"/>
          <w:sz w:val="24"/>
          <w:szCs w:val="24"/>
        </w:rPr>
        <w:t>　</w:t>
      </w:r>
      <w:r>
        <w:rPr>
          <w:rFonts w:hint="eastAsia" w:cs="HG丸ｺﾞｼｯｸM-PRO" w:asciiTheme="minorEastAsia" w:hAnsiTheme="minorEastAsia"/>
          <w:sz w:val="24"/>
          <w:szCs w:val="24"/>
          <w:u w:val="single"/>
        </w:rPr>
        <w:t>児童名　　　　　　　　　　</w:t>
      </w:r>
      <w:r>
        <w:rPr>
          <w:rFonts w:hint="eastAsia" w:cs="HG丸ｺﾞｼｯｸM-PRO" w:asciiTheme="minorEastAsia" w:hAnsiTheme="minorEastAsia"/>
          <w:sz w:val="24"/>
          <w:szCs w:val="24"/>
        </w:rPr>
        <w:t>　</w:t>
      </w:r>
      <w:r>
        <w:rPr>
          <w:rFonts w:hint="eastAsia" w:cs="HG丸ｺﾞｼｯｸM-PRO" w:asciiTheme="minorEastAsia" w:hAnsiTheme="minorEastAsia"/>
          <w:sz w:val="24"/>
          <w:szCs w:val="24"/>
          <w:u w:val="single"/>
        </w:rPr>
        <w:t>児童名　　　　　　　　　　</w:t>
      </w:r>
      <w:r>
        <w:rPr>
          <w:rFonts w:hint="eastAsia" w:cs="HG丸ｺﾞｼｯｸM-PRO" w:asciiTheme="minorEastAsia" w:hAnsiTheme="minorEastAsia"/>
          <w:sz w:val="24"/>
          <w:szCs w:val="24"/>
        </w:rPr>
        <w:t>　</w:t>
      </w:r>
    </w:p>
    <w:p>
      <w:pPr>
        <w:rPr>
          <w:rFonts w:cs="HG丸ｺﾞｼｯｸM-PRO" w:asciiTheme="minorEastAsia" w:hAnsiTheme="minorEastAsia"/>
          <w:sz w:val="24"/>
          <w:szCs w:val="24"/>
        </w:rPr>
      </w:pPr>
      <w:r>
        <w:rPr>
          <w:rFonts w:hint="eastAsia" w:cs="HG丸ｺﾞｼｯｸM-PRO" w:asciiTheme="minorEastAsia" w:hAnsiTheme="minorEastAsia"/>
          <w:sz w:val="24"/>
          <w:szCs w:val="24"/>
        </w:rPr>
        <w:t>　　　　</w:t>
      </w:r>
    </w:p>
    <w:p>
      <w:pPr>
        <w:ind w:firstLine="840"/>
        <w:rPr>
          <w:rFonts w:cs="HG丸ｺﾞｼｯｸM-PRO" w:asciiTheme="minorEastAsia" w:hAnsiTheme="minorEastAsia"/>
          <w:sz w:val="24"/>
          <w:szCs w:val="24"/>
          <w:u w:val="single"/>
        </w:rPr>
      </w:pPr>
    </w:p>
    <w:p>
      <w:pPr>
        <w:rPr>
          <w:rFonts w:asciiTheme="minorEastAsia" w:hAnsiTheme="minorEastAsia"/>
          <w:sz w:val="24"/>
        </w:rPr>
      </w:pPr>
      <w:r>
        <w:rPr>
          <w:rFonts w:hint="eastAsia" w:cs="HG丸ｺﾞｼｯｸM-PRO" w:asciiTheme="minorEastAsia" w:hAnsiTheme="minorEastAsia"/>
          <w:sz w:val="24"/>
          <w:szCs w:val="24"/>
          <w:u w:val="single"/>
        </w:rPr>
        <w:t>保護者名　　　　　　　　　　　　　　　</w:t>
      </w:r>
    </w:p>
    <w:sectPr>
      <w:footerReference r:id="rId3" w:type="default"/>
      <w:pgSz w:w="11906" w:h="16838"/>
      <w:pgMar w:top="1021" w:right="1077" w:bottom="1021" w:left="1077" w:header="851"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HG丸ｺﾞｼｯｸM-PRO">
    <w:panose1 w:val="020F0400000000000000"/>
    <w:charset w:val="80"/>
    <w:family w:val="modern"/>
    <w:pitch w:val="default"/>
    <w:sig w:usb0="E00002FF" w:usb1="2AC7EDFE"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0" w:firstLineChars="2000"/>
      <w:rPr>
        <w:rFonts w:ascii="HG丸ｺﾞｼｯｸM-PRO" w:eastAsia="HG丸ｺﾞｼｯｸM-PRO"/>
      </w:rPr>
    </w:pPr>
  </w:p>
  <w:p>
    <w:pPr>
      <w:rPr>
        <w:rFonts w:ascii="HG丸ｺﾞｼｯｸM-PRO" w:eastAsia="HG丸ｺﾞｼｯｸM-PRO"/>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evenAndOddHeaders w:val="1"/>
  <w:drawingGridHorizontalSpacing w:val="105"/>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AF"/>
    <w:rsid w:val="0005483E"/>
    <w:rsid w:val="000952CD"/>
    <w:rsid w:val="000F7162"/>
    <w:rsid w:val="001025E7"/>
    <w:rsid w:val="0015281F"/>
    <w:rsid w:val="0015423A"/>
    <w:rsid w:val="001560A0"/>
    <w:rsid w:val="001D21C4"/>
    <w:rsid w:val="001E60E6"/>
    <w:rsid w:val="001F6D46"/>
    <w:rsid w:val="00266470"/>
    <w:rsid w:val="0028128B"/>
    <w:rsid w:val="003B0218"/>
    <w:rsid w:val="0045356F"/>
    <w:rsid w:val="00473218"/>
    <w:rsid w:val="004E510F"/>
    <w:rsid w:val="005230BD"/>
    <w:rsid w:val="0055672D"/>
    <w:rsid w:val="0063130A"/>
    <w:rsid w:val="00640BCC"/>
    <w:rsid w:val="00690477"/>
    <w:rsid w:val="006A0B3E"/>
    <w:rsid w:val="006C4F7F"/>
    <w:rsid w:val="0073456D"/>
    <w:rsid w:val="00743A16"/>
    <w:rsid w:val="00747B07"/>
    <w:rsid w:val="00756295"/>
    <w:rsid w:val="007629D0"/>
    <w:rsid w:val="0076746E"/>
    <w:rsid w:val="007A36CA"/>
    <w:rsid w:val="007B2E6B"/>
    <w:rsid w:val="007C292B"/>
    <w:rsid w:val="008E0ECB"/>
    <w:rsid w:val="00905D90"/>
    <w:rsid w:val="009126AE"/>
    <w:rsid w:val="00A245BA"/>
    <w:rsid w:val="00A726C3"/>
    <w:rsid w:val="00A85F6A"/>
    <w:rsid w:val="00A96EDF"/>
    <w:rsid w:val="00AE760E"/>
    <w:rsid w:val="00B23728"/>
    <w:rsid w:val="00B33760"/>
    <w:rsid w:val="00B9033A"/>
    <w:rsid w:val="00BC0C0B"/>
    <w:rsid w:val="00C13730"/>
    <w:rsid w:val="00C40413"/>
    <w:rsid w:val="00C45C7B"/>
    <w:rsid w:val="00C508C6"/>
    <w:rsid w:val="00C53E75"/>
    <w:rsid w:val="00CB7112"/>
    <w:rsid w:val="00CD5AE5"/>
    <w:rsid w:val="00CE16D8"/>
    <w:rsid w:val="00CF2514"/>
    <w:rsid w:val="00D129D2"/>
    <w:rsid w:val="00DD4EF5"/>
    <w:rsid w:val="00DE2F77"/>
    <w:rsid w:val="00E27BAF"/>
    <w:rsid w:val="00E44E62"/>
    <w:rsid w:val="00EB7CC9"/>
    <w:rsid w:val="00EE5B2F"/>
    <w:rsid w:val="00F3280F"/>
    <w:rsid w:val="00F33BB4"/>
    <w:rsid w:val="00F42292"/>
    <w:rsid w:val="00FC0CD7"/>
    <w:rsid w:val="06A10358"/>
    <w:rsid w:val="09414294"/>
    <w:rsid w:val="0A1F01B9"/>
    <w:rsid w:val="0BCD1EC3"/>
    <w:rsid w:val="0CE608D3"/>
    <w:rsid w:val="0E1A1352"/>
    <w:rsid w:val="11A454EE"/>
    <w:rsid w:val="129735E2"/>
    <w:rsid w:val="168529DE"/>
    <w:rsid w:val="1D8E5011"/>
    <w:rsid w:val="203A4607"/>
    <w:rsid w:val="21543628"/>
    <w:rsid w:val="231C43E9"/>
    <w:rsid w:val="27951FB7"/>
    <w:rsid w:val="28AF4A16"/>
    <w:rsid w:val="2A9A3342"/>
    <w:rsid w:val="403549AD"/>
    <w:rsid w:val="42610884"/>
    <w:rsid w:val="455938CC"/>
    <w:rsid w:val="45FD6F4A"/>
    <w:rsid w:val="4776516E"/>
    <w:rsid w:val="494115ED"/>
    <w:rsid w:val="496B5858"/>
    <w:rsid w:val="4C5B79FF"/>
    <w:rsid w:val="4ED71609"/>
    <w:rsid w:val="4F076F72"/>
    <w:rsid w:val="4FBB41C3"/>
    <w:rsid w:val="55FC5AC3"/>
    <w:rsid w:val="59F353CF"/>
    <w:rsid w:val="61717729"/>
    <w:rsid w:val="62B54164"/>
    <w:rsid w:val="63631D01"/>
    <w:rsid w:val="665D6C71"/>
    <w:rsid w:val="66D54235"/>
    <w:rsid w:val="6C800FFB"/>
    <w:rsid w:val="6ED82731"/>
    <w:rsid w:val="70F1546A"/>
    <w:rsid w:val="73877C25"/>
    <w:rsid w:val="755105B7"/>
    <w:rsid w:val="793257BA"/>
    <w:rsid w:val="7ACB65CE"/>
    <w:rsid w:val="7BC529BC"/>
    <w:rsid w:val="7D675431"/>
    <w:rsid w:val="7F4071EF"/>
    <w:rsid w:val="7F4A3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te Heading"/>
    <w:basedOn w:val="1"/>
    <w:next w:val="1"/>
    <w:link w:val="11"/>
    <w:unhideWhenUsed/>
    <w:qFormat/>
    <w:uiPriority w:val="99"/>
    <w:pPr>
      <w:jc w:val="center"/>
    </w:pPr>
    <w:rPr>
      <w:sz w:val="22"/>
    </w:rPr>
  </w:style>
  <w:style w:type="paragraph" w:styleId="5">
    <w:name w:val="Closing"/>
    <w:basedOn w:val="1"/>
    <w:link w:val="12"/>
    <w:unhideWhenUsed/>
    <w:qFormat/>
    <w:uiPriority w:val="99"/>
    <w:pPr>
      <w:jc w:val="right"/>
    </w:pPr>
    <w:rPr>
      <w:sz w:val="22"/>
    </w:rPr>
  </w:style>
  <w:style w:type="paragraph" w:styleId="6">
    <w:name w:val="footer"/>
    <w:basedOn w:val="1"/>
    <w:link w:val="15"/>
    <w:unhideWhenUsed/>
    <w:qFormat/>
    <w:uiPriority w:val="99"/>
    <w:pPr>
      <w:tabs>
        <w:tab w:val="center" w:pos="4252"/>
        <w:tab w:val="right" w:pos="8504"/>
      </w:tabs>
      <w:snapToGrid w:val="0"/>
    </w:pPr>
  </w:style>
  <w:style w:type="paragraph" w:styleId="7">
    <w:name w:val="Balloon Text"/>
    <w:basedOn w:val="1"/>
    <w:link w:val="13"/>
    <w:unhideWhenUsed/>
    <w:qFormat/>
    <w:uiPriority w:val="99"/>
    <w:rPr>
      <w:rFonts w:asciiTheme="majorHAnsi" w:hAnsiTheme="majorHAnsi" w:eastAsiaTheme="majorEastAsia" w:cstheme="majorBidi"/>
      <w:sz w:val="18"/>
      <w:szCs w:val="18"/>
    </w:rPr>
  </w:style>
  <w:style w:type="paragraph" w:styleId="8">
    <w:name w:val="header"/>
    <w:basedOn w:val="1"/>
    <w:link w:val="14"/>
    <w:unhideWhenUsed/>
    <w:qFormat/>
    <w:uiPriority w:val="99"/>
    <w:pPr>
      <w:tabs>
        <w:tab w:val="center" w:pos="4252"/>
        <w:tab w:val="right" w:pos="8504"/>
      </w:tabs>
      <w:snapToGrid w:val="0"/>
    </w:pPr>
  </w:style>
  <w:style w:type="table" w:styleId="9">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840" w:leftChars="400"/>
    </w:pPr>
  </w:style>
  <w:style w:type="character" w:customStyle="1" w:styleId="11">
    <w:name w:val="記 (文字)"/>
    <w:basedOn w:val="2"/>
    <w:link w:val="4"/>
    <w:qFormat/>
    <w:uiPriority w:val="99"/>
    <w:rPr>
      <w:sz w:val="22"/>
    </w:rPr>
  </w:style>
  <w:style w:type="character" w:customStyle="1" w:styleId="12">
    <w:name w:val="結語 (文字)"/>
    <w:basedOn w:val="2"/>
    <w:link w:val="5"/>
    <w:qFormat/>
    <w:uiPriority w:val="99"/>
    <w:rPr>
      <w:sz w:val="22"/>
    </w:rPr>
  </w:style>
  <w:style w:type="character" w:customStyle="1" w:styleId="13">
    <w:name w:val="吹き出し (文字)"/>
    <w:basedOn w:val="2"/>
    <w:link w:val="7"/>
    <w:semiHidden/>
    <w:qFormat/>
    <w:uiPriority w:val="99"/>
    <w:rPr>
      <w:rFonts w:asciiTheme="majorHAnsi" w:hAnsiTheme="majorHAnsi" w:eastAsiaTheme="majorEastAsia" w:cstheme="majorBidi"/>
      <w:sz w:val="18"/>
      <w:szCs w:val="18"/>
    </w:rPr>
  </w:style>
  <w:style w:type="character" w:customStyle="1" w:styleId="14">
    <w:name w:val="ヘッダー (文字)"/>
    <w:basedOn w:val="2"/>
    <w:link w:val="8"/>
    <w:qFormat/>
    <w:uiPriority w:val="99"/>
  </w:style>
  <w:style w:type="character" w:customStyle="1" w:styleId="15">
    <w:name w:val="フッター (文字)"/>
    <w:basedOn w:val="2"/>
    <w:link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theme" Target="theme/theme1.xml" /><Relationship Id="rId3"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81</Words>
  <Characters>464</Characters>
  <Lines>3</Lines>
  <Paragraphs>1</Paragraphs>
  <TotalTime>21</TotalTime>
  <ScaleCrop>false</ScaleCrop>
  <LinksUpToDate>false</LinksUpToDate>
  <CharactersWithSpaces>544</CharactersWithSpaces>
  <Application>WPS Office_11.2.0.10603_F1E327BC-269C-435d-A152-05C5408002CA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2022-12-14T05:46:00Z</dcterms:created>
  <dc:creator>shidax_ad</dc:creator>
  <cp:lastModifiedBy>shidax_tnp</cp:lastModifiedBy>
  <cp:lastPrinted>2023-12-06T01:16:00Z</cp:lastPrinted>
  <dcterms:modified xsi:type="dcterms:W3CDTF">2025-11-04T00:15:24Z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1041-11.2.0.10603</vt:lpwstr>
  </property>
  <property fmtid="{D5CDD505-2E9C-101B-9397-08002B2CF9AE}" pid="3" name="ICV">
    <vt:lpwstr>CCEC006050F34696A325B65969B74F91</vt:lpwstr>
  </property>
</Properties>
</file>